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21E" w:rsidRPr="00F14BB8" w:rsidRDefault="005E121E" w:rsidP="00A7716B">
      <w:pPr>
        <w:pStyle w:val="20"/>
        <w:shd w:val="clear" w:color="auto" w:fill="auto"/>
        <w:tabs>
          <w:tab w:val="left" w:pos="8599"/>
        </w:tabs>
        <w:spacing w:after="0" w:line="240" w:lineRule="auto"/>
        <w:rPr>
          <w:sz w:val="28"/>
          <w:szCs w:val="28"/>
        </w:rPr>
      </w:pPr>
      <w:r w:rsidRPr="00F14BB8">
        <w:rPr>
          <w:sz w:val="28"/>
          <w:szCs w:val="28"/>
        </w:rPr>
        <w:t>СПРАВКА-ОБОСНОВАНИЕ</w:t>
      </w:r>
    </w:p>
    <w:p w:rsidR="00A7716B" w:rsidRPr="00A7716B" w:rsidRDefault="00DA43A9" w:rsidP="00A7716B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  <w:r w:rsidRPr="00F14BB8">
        <w:rPr>
          <w:sz w:val="28"/>
          <w:szCs w:val="28"/>
        </w:rPr>
        <w:t xml:space="preserve">к проекту </w:t>
      </w:r>
      <w:r w:rsidR="00C679CF" w:rsidRPr="00F14BB8">
        <w:rPr>
          <w:sz w:val="28"/>
          <w:szCs w:val="28"/>
        </w:rPr>
        <w:t xml:space="preserve">постановления Правительства Кыргызской </w:t>
      </w:r>
      <w:r w:rsidR="00CF6939" w:rsidRPr="00F14BB8">
        <w:rPr>
          <w:sz w:val="28"/>
          <w:szCs w:val="28"/>
        </w:rPr>
        <w:t xml:space="preserve">Республики </w:t>
      </w:r>
      <w:r w:rsidR="002A5B09">
        <w:rPr>
          <w:sz w:val="28"/>
          <w:szCs w:val="28"/>
        </w:rPr>
        <w:t xml:space="preserve">           </w:t>
      </w:r>
      <w:r w:rsidR="004A7C76">
        <w:rPr>
          <w:sz w:val="28"/>
          <w:szCs w:val="28"/>
        </w:rPr>
        <w:t xml:space="preserve">  «</w:t>
      </w:r>
      <w:r w:rsidR="00534C34">
        <w:rPr>
          <w:sz w:val="28"/>
          <w:szCs w:val="28"/>
        </w:rPr>
        <w:t>О внесении изменения в постановление Правительства Кыргызской Республики «</w:t>
      </w:r>
      <w:r w:rsidR="00A7716B" w:rsidRPr="00A7716B">
        <w:rPr>
          <w:sz w:val="28"/>
          <w:szCs w:val="28"/>
        </w:rPr>
        <w:t>Об утверждении Инструкции о порядке начисления и уплаты страховых взносов по государственному социальному страхованию</w:t>
      </w:r>
      <w:r w:rsidR="003B7E0E">
        <w:rPr>
          <w:sz w:val="28"/>
          <w:szCs w:val="28"/>
        </w:rPr>
        <w:t>»</w:t>
      </w:r>
      <w:r w:rsidR="005869A4">
        <w:rPr>
          <w:sz w:val="28"/>
          <w:szCs w:val="28"/>
        </w:rPr>
        <w:t xml:space="preserve"> от 17 июля 2020 года №</w:t>
      </w:r>
      <w:r w:rsidR="006D710D">
        <w:rPr>
          <w:sz w:val="28"/>
          <w:szCs w:val="28"/>
        </w:rPr>
        <w:t xml:space="preserve"> 385</w:t>
      </w:r>
    </w:p>
    <w:p w:rsidR="000467C6" w:rsidRPr="00F14BB8" w:rsidRDefault="000467C6" w:rsidP="00882334">
      <w:pPr>
        <w:pStyle w:val="20"/>
        <w:shd w:val="clear" w:color="auto" w:fill="auto"/>
        <w:spacing w:after="0" w:line="240" w:lineRule="auto"/>
        <w:ind w:firstLine="708"/>
        <w:jc w:val="both"/>
        <w:rPr>
          <w:sz w:val="28"/>
          <w:szCs w:val="28"/>
        </w:rPr>
      </w:pPr>
    </w:p>
    <w:p w:rsidR="002A5B09" w:rsidRPr="002A5B09" w:rsidRDefault="002A5B09" w:rsidP="002A5B09">
      <w:pPr>
        <w:pStyle w:val="20"/>
        <w:numPr>
          <w:ilvl w:val="0"/>
          <w:numId w:val="3"/>
        </w:numPr>
        <w:shd w:val="clear" w:color="auto" w:fill="auto"/>
        <w:spacing w:after="0" w:line="240" w:lineRule="auto"/>
        <w:jc w:val="both"/>
        <w:rPr>
          <w:iCs/>
          <w:sz w:val="28"/>
          <w:szCs w:val="28"/>
        </w:rPr>
      </w:pPr>
      <w:r w:rsidRPr="002A5B09">
        <w:rPr>
          <w:iCs/>
          <w:sz w:val="28"/>
          <w:szCs w:val="28"/>
        </w:rPr>
        <w:t>Цел</w:t>
      </w:r>
      <w:r w:rsidR="00733993">
        <w:rPr>
          <w:iCs/>
          <w:sz w:val="28"/>
          <w:szCs w:val="28"/>
        </w:rPr>
        <w:t>ь</w:t>
      </w:r>
      <w:r w:rsidRPr="002A5B09">
        <w:rPr>
          <w:iCs/>
          <w:sz w:val="28"/>
          <w:szCs w:val="28"/>
        </w:rPr>
        <w:t xml:space="preserve"> и задачи</w:t>
      </w:r>
    </w:p>
    <w:p w:rsidR="00534C34" w:rsidRPr="005962DE" w:rsidRDefault="00534C34" w:rsidP="005962DE">
      <w:pPr>
        <w:pStyle w:val="20"/>
        <w:shd w:val="clear" w:color="auto" w:fill="auto"/>
        <w:spacing w:after="0" w:line="240" w:lineRule="auto"/>
        <w:ind w:firstLine="708"/>
        <w:jc w:val="both"/>
        <w:rPr>
          <w:b w:val="0"/>
          <w:sz w:val="28"/>
          <w:szCs w:val="28"/>
        </w:rPr>
      </w:pPr>
      <w:r w:rsidRPr="006D710D">
        <w:rPr>
          <w:b w:val="0"/>
          <w:iCs/>
          <w:sz w:val="28"/>
          <w:szCs w:val="28"/>
        </w:rPr>
        <w:t>Настоящий проект постановления</w:t>
      </w:r>
      <w:r w:rsidR="005962DE">
        <w:rPr>
          <w:b w:val="0"/>
          <w:iCs/>
          <w:sz w:val="28"/>
          <w:szCs w:val="28"/>
        </w:rPr>
        <w:t xml:space="preserve"> </w:t>
      </w:r>
      <w:r w:rsidR="006D710D">
        <w:rPr>
          <w:b w:val="0"/>
          <w:sz w:val="28"/>
          <w:szCs w:val="28"/>
        </w:rPr>
        <w:t>Правительства Кыргызской Республики</w:t>
      </w:r>
      <w:r w:rsidRPr="006D710D">
        <w:rPr>
          <w:b w:val="0"/>
          <w:iCs/>
          <w:sz w:val="28"/>
          <w:szCs w:val="28"/>
        </w:rPr>
        <w:t xml:space="preserve"> разработан в целях реализации Закона Кыргызской Республики </w:t>
      </w:r>
      <w:r w:rsidR="005869A4" w:rsidRPr="006D710D">
        <w:rPr>
          <w:b w:val="0"/>
          <w:iCs/>
          <w:sz w:val="28"/>
          <w:szCs w:val="28"/>
        </w:rPr>
        <w:t>«</w:t>
      </w:r>
      <w:r w:rsidRPr="006D710D">
        <w:rPr>
          <w:b w:val="0"/>
          <w:sz w:val="28"/>
          <w:szCs w:val="28"/>
        </w:rPr>
        <w:t xml:space="preserve">О внесении изменений в некоторые законодательные акты Кыргызской Республики (в Налоговый кодекс Кыргызской Республики, законы Кыргызской Республики </w:t>
      </w:r>
      <w:r w:rsidR="005869A4" w:rsidRPr="006D710D">
        <w:rPr>
          <w:b w:val="0"/>
          <w:sz w:val="28"/>
          <w:szCs w:val="28"/>
        </w:rPr>
        <w:t>«</w:t>
      </w:r>
      <w:r w:rsidRPr="006D710D">
        <w:rPr>
          <w:b w:val="0"/>
          <w:sz w:val="28"/>
          <w:szCs w:val="28"/>
        </w:rPr>
        <w:t>О тарифах страховых взносов по государственному социальному страхованию</w:t>
      </w:r>
      <w:r w:rsidR="005869A4" w:rsidRPr="006D710D">
        <w:rPr>
          <w:b w:val="0"/>
          <w:sz w:val="28"/>
          <w:szCs w:val="28"/>
        </w:rPr>
        <w:t>»</w:t>
      </w:r>
      <w:r w:rsidRPr="006D710D">
        <w:rPr>
          <w:b w:val="0"/>
          <w:sz w:val="28"/>
          <w:szCs w:val="28"/>
        </w:rPr>
        <w:t>,</w:t>
      </w:r>
      <w:r w:rsidR="004A7C76">
        <w:rPr>
          <w:b w:val="0"/>
          <w:sz w:val="28"/>
          <w:szCs w:val="28"/>
        </w:rPr>
        <w:t xml:space="preserve"> </w:t>
      </w:r>
      <w:r w:rsidR="005869A4" w:rsidRPr="006D710D">
        <w:rPr>
          <w:b w:val="0"/>
          <w:sz w:val="28"/>
          <w:szCs w:val="28"/>
        </w:rPr>
        <w:t>«</w:t>
      </w:r>
      <w:r w:rsidRPr="006D710D">
        <w:rPr>
          <w:b w:val="0"/>
          <w:sz w:val="28"/>
          <w:szCs w:val="28"/>
        </w:rPr>
        <w:t>О государственном социальном страховании</w:t>
      </w:r>
      <w:r w:rsidR="005869A4" w:rsidRPr="006D710D">
        <w:rPr>
          <w:b w:val="0"/>
          <w:sz w:val="28"/>
          <w:szCs w:val="28"/>
        </w:rPr>
        <w:t>»</w:t>
      </w:r>
      <w:r w:rsidRPr="006D710D">
        <w:rPr>
          <w:b w:val="0"/>
          <w:sz w:val="28"/>
          <w:szCs w:val="28"/>
        </w:rPr>
        <w:t xml:space="preserve">) </w:t>
      </w:r>
      <w:r w:rsidRPr="006D710D">
        <w:rPr>
          <w:b w:val="0"/>
          <w:iCs/>
          <w:sz w:val="28"/>
          <w:szCs w:val="28"/>
        </w:rPr>
        <w:t>от 23 декабря 2019 года № 145</w:t>
      </w:r>
      <w:r w:rsidR="000076B9" w:rsidRPr="006D710D">
        <w:rPr>
          <w:b w:val="0"/>
          <w:iCs/>
          <w:sz w:val="28"/>
          <w:szCs w:val="28"/>
        </w:rPr>
        <w:t>.</w:t>
      </w:r>
    </w:p>
    <w:p w:rsidR="00882334" w:rsidRDefault="00A7716B" w:rsidP="003D06D0">
      <w:pPr>
        <w:tabs>
          <w:tab w:val="left" w:pos="6379"/>
        </w:tabs>
        <w:ind w:firstLine="708"/>
        <w:jc w:val="both"/>
        <w:rPr>
          <w:rFonts w:ascii="Times New Roman" w:hAnsi="Times New Roman"/>
          <w:sz w:val="28"/>
          <w:szCs w:val="28"/>
        </w:rPr>
      </w:pPr>
      <w:r w:rsidRPr="005869A4">
        <w:rPr>
          <w:rFonts w:ascii="Times New Roman" w:hAnsi="Times New Roman"/>
          <w:sz w:val="28"/>
          <w:szCs w:val="28"/>
        </w:rPr>
        <w:t xml:space="preserve">Задачей </w:t>
      </w:r>
      <w:r w:rsidR="000712F0">
        <w:rPr>
          <w:rFonts w:ascii="Times New Roman" w:hAnsi="Times New Roman"/>
          <w:sz w:val="28"/>
          <w:szCs w:val="28"/>
        </w:rPr>
        <w:t>рассматриваемого</w:t>
      </w:r>
      <w:r w:rsidR="00F22A8A" w:rsidRPr="005869A4">
        <w:rPr>
          <w:rFonts w:ascii="Times New Roman" w:hAnsi="Times New Roman"/>
          <w:sz w:val="28"/>
          <w:szCs w:val="28"/>
        </w:rPr>
        <w:t xml:space="preserve"> </w:t>
      </w:r>
      <w:r w:rsidRPr="005869A4">
        <w:rPr>
          <w:rFonts w:ascii="Times New Roman" w:hAnsi="Times New Roman"/>
          <w:sz w:val="28"/>
          <w:szCs w:val="28"/>
        </w:rPr>
        <w:t>проекта</w:t>
      </w:r>
      <w:r w:rsidR="00F22A8A" w:rsidRPr="005869A4">
        <w:rPr>
          <w:rFonts w:ascii="Times New Roman" w:hAnsi="Times New Roman"/>
          <w:sz w:val="28"/>
          <w:szCs w:val="28"/>
        </w:rPr>
        <w:t xml:space="preserve"> </w:t>
      </w:r>
      <w:r w:rsidR="000076B9" w:rsidRPr="005869A4">
        <w:rPr>
          <w:rFonts w:ascii="Times New Roman" w:hAnsi="Times New Roman"/>
          <w:sz w:val="28"/>
          <w:szCs w:val="28"/>
        </w:rPr>
        <w:t>постановления</w:t>
      </w:r>
      <w:r w:rsidR="006D710D">
        <w:rPr>
          <w:rFonts w:ascii="Times New Roman" w:hAnsi="Times New Roman"/>
          <w:sz w:val="28"/>
          <w:szCs w:val="28"/>
        </w:rPr>
        <w:t xml:space="preserve"> Пр</w:t>
      </w:r>
      <w:r w:rsidR="000712F0">
        <w:rPr>
          <w:rFonts w:ascii="Times New Roman" w:hAnsi="Times New Roman"/>
          <w:sz w:val="28"/>
          <w:szCs w:val="28"/>
        </w:rPr>
        <w:t>авительства Кыргызской Республ</w:t>
      </w:r>
      <w:r w:rsidR="006D710D">
        <w:rPr>
          <w:rFonts w:ascii="Times New Roman" w:hAnsi="Times New Roman"/>
          <w:sz w:val="28"/>
          <w:szCs w:val="28"/>
        </w:rPr>
        <w:t>ики</w:t>
      </w:r>
      <w:r w:rsidRPr="005869A4">
        <w:rPr>
          <w:rFonts w:ascii="Times New Roman" w:hAnsi="Times New Roman"/>
          <w:sz w:val="28"/>
          <w:szCs w:val="28"/>
        </w:rPr>
        <w:t xml:space="preserve"> является </w:t>
      </w:r>
      <w:r w:rsidR="000076B9" w:rsidRPr="005869A4">
        <w:rPr>
          <w:rFonts w:ascii="Times New Roman" w:hAnsi="Times New Roman"/>
          <w:sz w:val="28"/>
          <w:szCs w:val="28"/>
        </w:rPr>
        <w:t>актуализация</w:t>
      </w:r>
      <w:r w:rsidRPr="005869A4">
        <w:rPr>
          <w:rFonts w:ascii="Times New Roman" w:hAnsi="Times New Roman"/>
          <w:sz w:val="28"/>
          <w:szCs w:val="28"/>
        </w:rPr>
        <w:t xml:space="preserve"> порядка, регламентирующего механизм начисления и уплаты страховых взносов по обязательному государственному социальному страхованию</w:t>
      </w:r>
      <w:r w:rsidR="000076B9" w:rsidRPr="005869A4">
        <w:rPr>
          <w:rFonts w:ascii="Times New Roman" w:hAnsi="Times New Roman"/>
          <w:sz w:val="28"/>
          <w:szCs w:val="28"/>
        </w:rPr>
        <w:t xml:space="preserve"> и приведение </w:t>
      </w:r>
      <w:r w:rsidR="002A5B09">
        <w:rPr>
          <w:rFonts w:ascii="Times New Roman" w:hAnsi="Times New Roman"/>
          <w:sz w:val="28"/>
          <w:szCs w:val="28"/>
        </w:rPr>
        <w:t xml:space="preserve">его </w:t>
      </w:r>
      <w:r w:rsidR="000076B9" w:rsidRPr="005869A4">
        <w:rPr>
          <w:rFonts w:ascii="Times New Roman" w:hAnsi="Times New Roman"/>
          <w:sz w:val="28"/>
          <w:szCs w:val="28"/>
        </w:rPr>
        <w:t>в соответствие с действующей редакцией Закона Кыргызской</w:t>
      </w:r>
      <w:r w:rsidR="000076B9" w:rsidRPr="000076B9">
        <w:rPr>
          <w:rFonts w:ascii="Times New Roman" w:hAnsi="Times New Roman"/>
          <w:sz w:val="28"/>
          <w:szCs w:val="28"/>
        </w:rPr>
        <w:t xml:space="preserve"> Республики </w:t>
      </w:r>
      <w:r w:rsidR="000076B9">
        <w:rPr>
          <w:rFonts w:ascii="Times New Roman" w:hAnsi="Times New Roman"/>
          <w:sz w:val="28"/>
          <w:szCs w:val="28"/>
        </w:rPr>
        <w:t>«</w:t>
      </w:r>
      <w:r w:rsidR="000076B9" w:rsidRPr="000076B9">
        <w:rPr>
          <w:rFonts w:ascii="Times New Roman" w:hAnsi="Times New Roman"/>
          <w:sz w:val="28"/>
          <w:szCs w:val="28"/>
        </w:rPr>
        <w:t>О тарифах страховых взносов по государственному социальному страхованию</w:t>
      </w:r>
      <w:r w:rsidR="000076B9">
        <w:rPr>
          <w:rFonts w:ascii="Times New Roman" w:hAnsi="Times New Roman"/>
          <w:sz w:val="28"/>
          <w:szCs w:val="28"/>
        </w:rPr>
        <w:t>».</w:t>
      </w:r>
    </w:p>
    <w:p w:rsidR="002A5B09" w:rsidRPr="002A5B09" w:rsidRDefault="002A5B09" w:rsidP="002A5B09">
      <w:pPr>
        <w:pStyle w:val="a8"/>
        <w:numPr>
          <w:ilvl w:val="0"/>
          <w:numId w:val="3"/>
        </w:numPr>
        <w:tabs>
          <w:tab w:val="left" w:pos="6379"/>
        </w:tabs>
        <w:jc w:val="both"/>
        <w:rPr>
          <w:b/>
          <w:sz w:val="28"/>
          <w:szCs w:val="28"/>
        </w:rPr>
      </w:pPr>
      <w:r w:rsidRPr="002A5B09">
        <w:rPr>
          <w:b/>
          <w:sz w:val="28"/>
          <w:szCs w:val="28"/>
        </w:rPr>
        <w:t>Описательная часть</w:t>
      </w:r>
    </w:p>
    <w:p w:rsidR="005869A4" w:rsidRPr="00537B12" w:rsidRDefault="005869A4" w:rsidP="00D63D46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537B12">
        <w:rPr>
          <w:rFonts w:ascii="Times New Roman" w:eastAsia="Times New Roman" w:hAnsi="Times New Roman" w:cs="Times New Roman"/>
          <w:sz w:val="28"/>
          <w:szCs w:val="28"/>
        </w:rPr>
        <w:t>рамках рабочей группы</w:t>
      </w:r>
      <w:r w:rsidR="000F6FC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37B12">
        <w:rPr>
          <w:rFonts w:ascii="Times New Roman" w:eastAsia="Times New Roman" w:hAnsi="Times New Roman" w:cs="Times New Roman"/>
          <w:sz w:val="28"/>
          <w:szCs w:val="28"/>
        </w:rPr>
        <w:t xml:space="preserve"> образованной совместным приказом Министерства экономики Кыргызской Республики и Социального фонда Кыргызской Республ</w:t>
      </w:r>
      <w:r w:rsidR="000F6FC5">
        <w:rPr>
          <w:rFonts w:ascii="Times New Roman" w:eastAsia="Times New Roman" w:hAnsi="Times New Roman" w:cs="Times New Roman"/>
          <w:sz w:val="28"/>
          <w:szCs w:val="28"/>
        </w:rPr>
        <w:t>ики от 18.09.2018 г. № 116/338п</w:t>
      </w:r>
      <w:r w:rsidRPr="00537B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были </w:t>
      </w:r>
      <w:r w:rsidRPr="00537B12">
        <w:rPr>
          <w:rFonts w:ascii="Times New Roman" w:eastAsia="Times New Roman" w:hAnsi="Times New Roman" w:cs="Times New Roman"/>
          <w:sz w:val="28"/>
          <w:szCs w:val="28"/>
        </w:rPr>
        <w:t>рассмотрены вопросы пересмотра ставок тарифов страховых взносов юридических лиц, занятых в текстильном и швейном производствах.</w:t>
      </w:r>
    </w:p>
    <w:p w:rsidR="005869A4" w:rsidRPr="00051AA5" w:rsidRDefault="005869A4" w:rsidP="00051AA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7B12">
        <w:rPr>
          <w:rFonts w:ascii="Times New Roman" w:eastAsia="Times New Roman" w:hAnsi="Times New Roman" w:cs="Times New Roman"/>
          <w:sz w:val="28"/>
          <w:szCs w:val="28"/>
        </w:rPr>
        <w:t xml:space="preserve">По итогам </w:t>
      </w:r>
      <w:r w:rsidRPr="00537B1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работы </w:t>
      </w:r>
      <w:r w:rsidRPr="00537B1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межведомственной рабочей группы, </w:t>
      </w:r>
      <w:r w:rsidRPr="00537B12">
        <w:rPr>
          <w:rFonts w:ascii="Times New Roman" w:eastAsia="Times New Roman" w:hAnsi="Times New Roman" w:cs="Times New Roman"/>
          <w:bCs/>
          <w:sz w:val="28"/>
          <w:szCs w:val="28"/>
        </w:rPr>
        <w:t>Социальным фондом К</w:t>
      </w:r>
      <w:r w:rsidRPr="00537B1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ыргызской </w:t>
      </w:r>
      <w:r w:rsidRPr="00537B12"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r w:rsidRPr="00537B1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еспублики</w:t>
      </w:r>
      <w:r w:rsidRPr="00537B1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537B12">
        <w:rPr>
          <w:rFonts w:ascii="Times New Roman" w:eastAsia="Times New Roman" w:hAnsi="Times New Roman" w:cs="Times New Roman"/>
          <w:sz w:val="28"/>
          <w:szCs w:val="28"/>
        </w:rPr>
        <w:t xml:space="preserve">разработан законопроект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О</w:t>
      </w:r>
      <w:r w:rsidRPr="00537B12">
        <w:rPr>
          <w:rFonts w:ascii="Times New Roman" w:eastAsia="Times New Roman" w:hAnsi="Times New Roman" w:cs="Times New Roman"/>
          <w:sz w:val="28"/>
          <w:szCs w:val="28"/>
        </w:rPr>
        <w:t xml:space="preserve"> внесении изменений в некоторые законодательные акты Кыргызской Республики (в Налоговый кодекс Кыргызской Республики, в Закон Кыргызской Республики «О тарифах страховых взносов по государственному социальному страхованию», в Закон Кыргызской Республики </w:t>
      </w:r>
      <w:r w:rsidR="00D63D4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 w:rsidRPr="00537B12">
        <w:rPr>
          <w:rFonts w:ascii="Times New Roman" w:eastAsia="Times New Roman" w:hAnsi="Times New Roman" w:cs="Times New Roman"/>
          <w:sz w:val="28"/>
          <w:szCs w:val="28"/>
        </w:rPr>
        <w:t>«О государственном социальном страховании</w:t>
      </w:r>
      <w:r w:rsidRPr="00051AA5">
        <w:rPr>
          <w:rFonts w:ascii="Times New Roman" w:eastAsia="Times New Roman" w:hAnsi="Times New Roman" w:cs="Times New Roman"/>
          <w:sz w:val="28"/>
          <w:szCs w:val="28"/>
        </w:rPr>
        <w:t>»)»</w:t>
      </w:r>
      <w:r w:rsidR="00051AA5" w:rsidRPr="00051AA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</w:t>
      </w:r>
      <w:r w:rsidR="002A5B09">
        <w:rPr>
          <w:rFonts w:ascii="Times New Roman" w:eastAsia="Times New Roman" w:hAnsi="Times New Roman" w:cs="Times New Roman"/>
          <w:sz w:val="28"/>
          <w:szCs w:val="28"/>
          <w:lang w:val="ky-KG"/>
        </w:rPr>
        <w:t>к</w:t>
      </w:r>
      <w:r w:rsidR="00051AA5" w:rsidRPr="00051AA5">
        <w:rPr>
          <w:rFonts w:ascii="Times New Roman" w:hAnsi="Times New Roman" w:cs="Times New Roman"/>
          <w:sz w:val="28"/>
          <w:szCs w:val="28"/>
        </w:rPr>
        <w:t>оторый был</w:t>
      </w:r>
      <w:r w:rsidRPr="00051AA5">
        <w:rPr>
          <w:rFonts w:ascii="Times New Roman" w:hAnsi="Times New Roman" w:cs="Times New Roman"/>
          <w:sz w:val="28"/>
          <w:szCs w:val="28"/>
        </w:rPr>
        <w:t xml:space="preserve"> принят</w:t>
      </w:r>
      <w:r w:rsidR="00051AA5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51AA5">
        <w:rPr>
          <w:rFonts w:ascii="Times New Roman" w:hAnsi="Times New Roman" w:cs="Times New Roman"/>
          <w:sz w:val="28"/>
          <w:szCs w:val="28"/>
        </w:rPr>
        <w:t xml:space="preserve"> 23 декабря 2019 года </w:t>
      </w:r>
      <w:r w:rsidR="00051AA5" w:rsidRPr="00051AA5">
        <w:rPr>
          <w:rFonts w:ascii="Times New Roman" w:hAnsi="Times New Roman" w:cs="Times New Roman"/>
          <w:sz w:val="28"/>
          <w:szCs w:val="28"/>
        </w:rPr>
        <w:t>за</w:t>
      </w:r>
      <w:r w:rsidRPr="00051AA5">
        <w:rPr>
          <w:rFonts w:ascii="Times New Roman" w:hAnsi="Times New Roman" w:cs="Times New Roman"/>
          <w:sz w:val="28"/>
          <w:szCs w:val="28"/>
        </w:rPr>
        <w:t xml:space="preserve"> № 145</w:t>
      </w:r>
      <w:r w:rsidR="00051AA5" w:rsidRPr="00051AA5">
        <w:rPr>
          <w:rFonts w:ascii="Times New Roman" w:hAnsi="Times New Roman" w:cs="Times New Roman"/>
          <w:sz w:val="28"/>
          <w:szCs w:val="28"/>
        </w:rPr>
        <w:t>. Так</w:t>
      </w:r>
      <w:r w:rsidR="000F6FC5">
        <w:rPr>
          <w:rFonts w:ascii="Times New Roman" w:hAnsi="Times New Roman" w:cs="Times New Roman"/>
          <w:sz w:val="28"/>
          <w:szCs w:val="28"/>
        </w:rPr>
        <w:t>,</w:t>
      </w:r>
      <w:r w:rsidR="00051AA5">
        <w:rPr>
          <w:rFonts w:ascii="Times New Roman" w:hAnsi="Times New Roman" w:cs="Times New Roman"/>
          <w:sz w:val="28"/>
          <w:szCs w:val="28"/>
        </w:rPr>
        <w:t xml:space="preserve"> Законом </w:t>
      </w:r>
      <w:r w:rsidRPr="00051AA5">
        <w:rPr>
          <w:rFonts w:ascii="Times New Roman" w:hAnsi="Times New Roman" w:cs="Times New Roman"/>
          <w:sz w:val="28"/>
          <w:szCs w:val="28"/>
        </w:rPr>
        <w:t>внесены изменения в Налоговый кодекс К</w:t>
      </w:r>
      <w:r w:rsidR="002A5B09">
        <w:rPr>
          <w:rFonts w:ascii="Times New Roman" w:hAnsi="Times New Roman" w:cs="Times New Roman"/>
          <w:sz w:val="28"/>
          <w:szCs w:val="28"/>
        </w:rPr>
        <w:t>ыргызской Республики</w:t>
      </w:r>
      <w:r w:rsidRPr="00051AA5">
        <w:rPr>
          <w:rFonts w:ascii="Times New Roman" w:hAnsi="Times New Roman" w:cs="Times New Roman"/>
          <w:sz w:val="28"/>
          <w:szCs w:val="28"/>
        </w:rPr>
        <w:t>, в Закон К</w:t>
      </w:r>
      <w:r w:rsidR="002A5B09">
        <w:rPr>
          <w:rFonts w:ascii="Times New Roman" w:hAnsi="Times New Roman" w:cs="Times New Roman"/>
          <w:sz w:val="28"/>
          <w:szCs w:val="28"/>
        </w:rPr>
        <w:t>ыргызской Республики</w:t>
      </w:r>
      <w:r w:rsidRPr="00051AA5">
        <w:rPr>
          <w:rFonts w:ascii="Times New Roman" w:hAnsi="Times New Roman" w:cs="Times New Roman"/>
          <w:sz w:val="28"/>
          <w:szCs w:val="28"/>
        </w:rPr>
        <w:t xml:space="preserve"> «О тарифах страховых взносов по государственному социальному страхованию», в Закон К</w:t>
      </w:r>
      <w:r w:rsidR="002A5B09">
        <w:rPr>
          <w:rFonts w:ascii="Times New Roman" w:hAnsi="Times New Roman" w:cs="Times New Roman"/>
          <w:sz w:val="28"/>
          <w:szCs w:val="28"/>
        </w:rPr>
        <w:t xml:space="preserve">ыргызской Республики                               </w:t>
      </w:r>
      <w:r w:rsidRPr="00051AA5">
        <w:rPr>
          <w:rFonts w:ascii="Times New Roman" w:hAnsi="Times New Roman" w:cs="Times New Roman"/>
          <w:sz w:val="28"/>
          <w:szCs w:val="28"/>
        </w:rPr>
        <w:t xml:space="preserve"> «О государственном социальном страховании», направленные на снижение ставки тарифов страховых взносов и подоходного налога для юридических лиц, занятых в текстильном и швейном производствах.</w:t>
      </w:r>
    </w:p>
    <w:p w:rsidR="005869A4" w:rsidRPr="00101BF0" w:rsidRDefault="005962DE" w:rsidP="005869A4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5869A4">
        <w:rPr>
          <w:sz w:val="28"/>
          <w:szCs w:val="28"/>
        </w:rPr>
        <w:t>тать</w:t>
      </w:r>
      <w:r>
        <w:rPr>
          <w:sz w:val="28"/>
          <w:szCs w:val="28"/>
        </w:rPr>
        <w:t>ей</w:t>
      </w:r>
      <w:r w:rsidR="005869A4">
        <w:rPr>
          <w:sz w:val="28"/>
          <w:szCs w:val="28"/>
        </w:rPr>
        <w:t xml:space="preserve"> 2-1 Закона Кыргызской Республики «О тарифах страховых взносов по государственному социа</w:t>
      </w:r>
      <w:r>
        <w:rPr>
          <w:sz w:val="28"/>
          <w:szCs w:val="28"/>
        </w:rPr>
        <w:t xml:space="preserve">льному страхованию» </w:t>
      </w:r>
      <w:r w:rsidR="005869A4">
        <w:rPr>
          <w:sz w:val="28"/>
          <w:szCs w:val="28"/>
        </w:rPr>
        <w:t xml:space="preserve"> </w:t>
      </w:r>
      <w:r w:rsidR="005869A4" w:rsidRPr="005A28B0">
        <w:rPr>
          <w:sz w:val="28"/>
          <w:szCs w:val="28"/>
        </w:rPr>
        <w:t>ставки тариф</w:t>
      </w:r>
      <w:r w:rsidR="000F6FC5">
        <w:rPr>
          <w:sz w:val="28"/>
          <w:szCs w:val="28"/>
        </w:rPr>
        <w:t>ов</w:t>
      </w:r>
      <w:r w:rsidR="005869A4" w:rsidRPr="005A28B0">
        <w:rPr>
          <w:sz w:val="28"/>
          <w:szCs w:val="28"/>
        </w:rPr>
        <w:t xml:space="preserve"> страхов</w:t>
      </w:r>
      <w:r w:rsidR="000F6FC5">
        <w:rPr>
          <w:sz w:val="28"/>
          <w:szCs w:val="28"/>
        </w:rPr>
        <w:t>ых</w:t>
      </w:r>
      <w:r w:rsidR="005869A4" w:rsidRPr="005A28B0">
        <w:rPr>
          <w:sz w:val="28"/>
          <w:szCs w:val="28"/>
        </w:rPr>
        <w:t xml:space="preserve"> взнос</w:t>
      </w:r>
      <w:r w:rsidR="000F6FC5">
        <w:rPr>
          <w:sz w:val="28"/>
          <w:szCs w:val="28"/>
        </w:rPr>
        <w:t>ов</w:t>
      </w:r>
      <w:r w:rsidR="005869A4" w:rsidRPr="005A28B0">
        <w:rPr>
          <w:sz w:val="28"/>
          <w:szCs w:val="28"/>
        </w:rPr>
        <w:t xml:space="preserve"> для юридических лиц, занятых производственной деятельностью в текстильн</w:t>
      </w:r>
      <w:r w:rsidR="000F6FC5">
        <w:rPr>
          <w:sz w:val="28"/>
          <w:szCs w:val="28"/>
        </w:rPr>
        <w:t>ой</w:t>
      </w:r>
      <w:r w:rsidR="005869A4" w:rsidRPr="005A28B0">
        <w:rPr>
          <w:sz w:val="28"/>
          <w:szCs w:val="28"/>
        </w:rPr>
        <w:t xml:space="preserve"> и швейно</w:t>
      </w:r>
      <w:r w:rsidR="000F6FC5">
        <w:rPr>
          <w:sz w:val="28"/>
          <w:szCs w:val="28"/>
        </w:rPr>
        <w:t>й</w:t>
      </w:r>
      <w:r w:rsidR="005869A4" w:rsidRPr="005A28B0">
        <w:rPr>
          <w:sz w:val="28"/>
          <w:szCs w:val="28"/>
        </w:rPr>
        <w:t xml:space="preserve"> отрасл</w:t>
      </w:r>
      <w:r w:rsidR="000F6FC5">
        <w:rPr>
          <w:sz w:val="28"/>
          <w:szCs w:val="28"/>
        </w:rPr>
        <w:t>и</w:t>
      </w:r>
      <w:r w:rsidR="005869A4" w:rsidRPr="005A28B0">
        <w:rPr>
          <w:sz w:val="28"/>
          <w:szCs w:val="28"/>
        </w:rPr>
        <w:t xml:space="preserve"> на период 5 лет </w:t>
      </w:r>
      <w:r w:rsidR="005869A4" w:rsidRPr="005A28B0">
        <w:rPr>
          <w:sz w:val="28"/>
          <w:szCs w:val="28"/>
        </w:rPr>
        <w:lastRenderedPageBreak/>
        <w:t xml:space="preserve">установлены в размере 12% от 40 % СМЗ (из них 2% работодатель и 10% работник), с численностью наемных работников 50 человек и более. </w:t>
      </w:r>
    </w:p>
    <w:p w:rsidR="005869A4" w:rsidRPr="00A16F1B" w:rsidRDefault="005869A4" w:rsidP="005869A4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A16F1B">
        <w:rPr>
          <w:rFonts w:ascii="Times New Roman" w:hAnsi="Times New Roman"/>
          <w:sz w:val="28"/>
          <w:szCs w:val="28"/>
        </w:rPr>
        <w:t>Для юридических лиц с численностью наемных работников менее 50 человек, ставка тарифа страхового взноса сохраняется в размере 27,25% от размера фактического фонда оплаты труда.</w:t>
      </w:r>
    </w:p>
    <w:p w:rsidR="005869A4" w:rsidRDefault="00BC024E" w:rsidP="005869A4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Частью</w:t>
      </w:r>
      <w:r w:rsidR="005869A4" w:rsidRPr="00101BF0">
        <w:rPr>
          <w:rFonts w:ascii="Times New Roman" w:hAnsi="Times New Roman"/>
          <w:sz w:val="28"/>
          <w:szCs w:val="28"/>
        </w:rPr>
        <w:t xml:space="preserve"> 7 статьи 176 Налогового</w:t>
      </w:r>
      <w:r w:rsidR="005962DE">
        <w:rPr>
          <w:rFonts w:ascii="Times New Roman" w:hAnsi="Times New Roman"/>
          <w:sz w:val="28"/>
          <w:szCs w:val="28"/>
        </w:rPr>
        <w:t xml:space="preserve"> кодекса Кыргызской Республики </w:t>
      </w:r>
      <w:r>
        <w:rPr>
          <w:rFonts w:ascii="Times New Roman" w:hAnsi="Times New Roman"/>
          <w:sz w:val="28"/>
          <w:szCs w:val="28"/>
        </w:rPr>
        <w:t>предусматривается</w:t>
      </w:r>
      <w:r w:rsidR="005962D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что </w:t>
      </w:r>
      <w:r w:rsidR="005869A4" w:rsidRPr="00101BF0">
        <w:rPr>
          <w:rFonts w:ascii="Times New Roman" w:hAnsi="Times New Roman"/>
          <w:sz w:val="28"/>
          <w:szCs w:val="28"/>
        </w:rPr>
        <w:t xml:space="preserve">организации и индивидуальные предприниматели, осуществляющие производственную деятельность в швейной и текстильной промышленности, с численностью наемных работников 50 человек и более, как налоговые агенты удерживают и уплачивают с заработной платы наемных работников фиксированную сумму подоходного налога на каждого наемного работника, исчисленную исходя из </w:t>
      </w:r>
      <w:r w:rsidR="005869A4" w:rsidRPr="006D710D">
        <w:rPr>
          <w:rFonts w:ascii="Times New Roman" w:hAnsi="Times New Roman"/>
          <w:sz w:val="28"/>
          <w:szCs w:val="28"/>
        </w:rPr>
        <w:t>минимального</w:t>
      </w:r>
      <w:r w:rsidR="005869A4" w:rsidRPr="00101BF0">
        <w:rPr>
          <w:rFonts w:ascii="Times New Roman" w:hAnsi="Times New Roman"/>
          <w:sz w:val="28"/>
          <w:szCs w:val="28"/>
        </w:rPr>
        <w:t xml:space="preserve"> расчетного дохода, определяемого в соответствии со </w:t>
      </w:r>
      <w:hyperlink r:id="rId8" w:anchor="st_163" w:history="1">
        <w:r w:rsidR="005869A4" w:rsidRPr="00101BF0">
          <w:rPr>
            <w:rFonts w:ascii="Times New Roman" w:hAnsi="Times New Roman"/>
            <w:sz w:val="28"/>
            <w:szCs w:val="28"/>
          </w:rPr>
          <w:t>статьей 163</w:t>
        </w:r>
      </w:hyperlink>
      <w:r w:rsidR="005869A4" w:rsidRPr="00101BF0">
        <w:rPr>
          <w:rFonts w:ascii="Times New Roman" w:hAnsi="Times New Roman"/>
          <w:sz w:val="28"/>
          <w:szCs w:val="28"/>
        </w:rPr>
        <w:t xml:space="preserve"> </w:t>
      </w:r>
      <w:r w:rsidR="005962DE">
        <w:rPr>
          <w:rFonts w:ascii="Times New Roman" w:hAnsi="Times New Roman"/>
          <w:sz w:val="28"/>
          <w:szCs w:val="28"/>
        </w:rPr>
        <w:t>данного</w:t>
      </w:r>
      <w:r w:rsidR="005869A4" w:rsidRPr="00101BF0">
        <w:rPr>
          <w:rFonts w:ascii="Times New Roman" w:hAnsi="Times New Roman"/>
          <w:sz w:val="28"/>
          <w:szCs w:val="28"/>
        </w:rPr>
        <w:t xml:space="preserve"> Кодекса.</w:t>
      </w:r>
    </w:p>
    <w:p w:rsidR="002A5B09" w:rsidRPr="002A5B09" w:rsidRDefault="002A5B09" w:rsidP="002A5B0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этой связи</w:t>
      </w:r>
      <w:r w:rsidR="00BC024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проектом постановления предлагается изменить редакцию приложения 5 к Инструкции </w:t>
      </w:r>
      <w:r w:rsidRPr="005869A4">
        <w:rPr>
          <w:rFonts w:ascii="Times New Roman" w:hAnsi="Times New Roman" w:cs="Times New Roman"/>
          <w:sz w:val="28"/>
          <w:szCs w:val="28"/>
        </w:rPr>
        <w:t>о порядке начисления и уплаты страховых взносов по государственному социальному страхованию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</w:t>
      </w:r>
      <w:r w:rsidRPr="005869A4">
        <w:rPr>
          <w:rFonts w:ascii="Times New Roman" w:hAnsi="Times New Roman" w:cs="Times New Roman"/>
          <w:sz w:val="28"/>
          <w:szCs w:val="28"/>
        </w:rPr>
        <w:t>Правительства К</w:t>
      </w:r>
      <w:r>
        <w:rPr>
          <w:rFonts w:ascii="Times New Roman" w:hAnsi="Times New Roman" w:cs="Times New Roman"/>
          <w:sz w:val="28"/>
          <w:szCs w:val="28"/>
        </w:rPr>
        <w:t xml:space="preserve">ыргызской Республики от 17 июля </w:t>
      </w:r>
      <w:r w:rsidRPr="005869A4">
        <w:rPr>
          <w:rFonts w:ascii="Times New Roman" w:hAnsi="Times New Roman" w:cs="Times New Roman"/>
          <w:sz w:val="28"/>
          <w:szCs w:val="28"/>
        </w:rPr>
        <w:t>2020 года №</w:t>
      </w:r>
      <w:r>
        <w:rPr>
          <w:rFonts w:ascii="Times New Roman" w:hAnsi="Times New Roman" w:cs="Times New Roman"/>
          <w:sz w:val="28"/>
          <w:szCs w:val="28"/>
        </w:rPr>
        <w:t xml:space="preserve"> 385</w:t>
      </w:r>
      <w:r w:rsidR="00BC024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024E">
        <w:rPr>
          <w:rFonts w:ascii="Times New Roman" w:hAnsi="Times New Roman" w:cs="Times New Roman"/>
          <w:sz w:val="28"/>
          <w:szCs w:val="28"/>
        </w:rPr>
        <w:t>в целях</w:t>
      </w:r>
      <w:r>
        <w:rPr>
          <w:rFonts w:ascii="Times New Roman" w:hAnsi="Times New Roman" w:cs="Times New Roman"/>
          <w:sz w:val="28"/>
          <w:szCs w:val="28"/>
        </w:rPr>
        <w:t xml:space="preserve"> приведения в соответствие с действующей редакцией Закона Кыргызской </w:t>
      </w:r>
      <w:r w:rsidR="00A84A8D">
        <w:rPr>
          <w:rFonts w:ascii="Times New Roman" w:hAnsi="Times New Roman" w:cs="Times New Roman"/>
          <w:sz w:val="28"/>
          <w:szCs w:val="28"/>
        </w:rPr>
        <w:t>Республики «</w:t>
      </w:r>
      <w:r>
        <w:rPr>
          <w:rFonts w:ascii="Times New Roman" w:hAnsi="Times New Roman" w:cs="Times New Roman"/>
          <w:sz w:val="28"/>
          <w:szCs w:val="28"/>
        </w:rPr>
        <w:t>О тарифах страховых взносов по государственному социальному страхованию».</w:t>
      </w:r>
    </w:p>
    <w:p w:rsidR="002A5B09" w:rsidRPr="00F14BB8" w:rsidRDefault="002A5B09" w:rsidP="002A5B09">
      <w:pPr>
        <w:ind w:firstLine="708"/>
        <w:jc w:val="both"/>
        <w:rPr>
          <w:rFonts w:ascii="Times New Roman UniToktom" w:eastAsia="Times New Roman" w:hAnsi="Times New Roman UniToktom"/>
          <w:b/>
          <w:bCs/>
          <w:sz w:val="28"/>
          <w:szCs w:val="28"/>
        </w:rPr>
      </w:pPr>
      <w:r w:rsidRPr="00F14BB8">
        <w:rPr>
          <w:rFonts w:ascii="Times New Roman UniToktom" w:eastAsia="Times New Roman" w:hAnsi="Times New Roman UniToktom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2A5B09" w:rsidRPr="00F14BB8" w:rsidRDefault="002A5B09" w:rsidP="002A5B09">
      <w:pPr>
        <w:ind w:firstLine="708"/>
        <w:jc w:val="both"/>
        <w:rPr>
          <w:rFonts w:ascii="Times New Roman UniToktom" w:eastAsia="Times New Roman" w:hAnsi="Times New Roman UniToktom"/>
          <w:sz w:val="28"/>
          <w:szCs w:val="28"/>
        </w:rPr>
      </w:pPr>
      <w:r w:rsidRPr="00F14BB8">
        <w:rPr>
          <w:rFonts w:ascii="Times New Roman UniToktom" w:eastAsia="Times New Roman" w:hAnsi="Times New Roman UniToktom"/>
          <w:sz w:val="28"/>
          <w:szCs w:val="28"/>
        </w:rPr>
        <w:t xml:space="preserve">Принятие данного проекта </w:t>
      </w:r>
      <w:r>
        <w:rPr>
          <w:rFonts w:ascii="Times New Roman UniToktom" w:eastAsia="Times New Roman" w:hAnsi="Times New Roman UniToktom"/>
          <w:bCs/>
          <w:sz w:val="28"/>
          <w:szCs w:val="28"/>
        </w:rPr>
        <w:t>постановления Правительства</w:t>
      </w:r>
      <w:r w:rsidRPr="00F14BB8">
        <w:rPr>
          <w:rFonts w:ascii="Times New Roman UniToktom" w:eastAsia="Times New Roman" w:hAnsi="Times New Roman UniToktom"/>
          <w:bCs/>
          <w:sz w:val="28"/>
          <w:szCs w:val="28"/>
        </w:rPr>
        <w:t xml:space="preserve"> Кыргызской Республики</w:t>
      </w:r>
      <w:r w:rsidRPr="00F14BB8">
        <w:rPr>
          <w:rFonts w:ascii="Times New Roman UniToktom" w:eastAsia="Times New Roman" w:hAnsi="Times New Roman UniToktom"/>
          <w:sz w:val="28"/>
          <w:szCs w:val="28"/>
        </w:rPr>
        <w:t xml:space="preserve">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2A5B09" w:rsidRPr="00F14BB8" w:rsidRDefault="002A5B09" w:rsidP="002A5B09">
      <w:pPr>
        <w:ind w:firstLine="708"/>
        <w:jc w:val="both"/>
        <w:rPr>
          <w:rFonts w:ascii="Times New Roman UniToktom" w:eastAsia="Times New Roman" w:hAnsi="Times New Roman UniToktom"/>
          <w:b/>
          <w:bCs/>
          <w:sz w:val="28"/>
          <w:szCs w:val="28"/>
        </w:rPr>
      </w:pPr>
      <w:r w:rsidRPr="00F14BB8">
        <w:rPr>
          <w:rFonts w:ascii="Times New Roman UniToktom" w:eastAsia="Times New Roman" w:hAnsi="Times New Roman UniToktom"/>
          <w:b/>
          <w:bCs/>
          <w:sz w:val="28"/>
          <w:szCs w:val="28"/>
        </w:rPr>
        <w:t>4. Информация о результатах общественного обсуждения</w:t>
      </w:r>
    </w:p>
    <w:p w:rsidR="002A5B09" w:rsidRPr="00F15C02" w:rsidRDefault="002A5B09" w:rsidP="002A5B09">
      <w:pPr>
        <w:ind w:firstLine="709"/>
        <w:jc w:val="both"/>
        <w:rPr>
          <w:rFonts w:ascii="Times New Roman" w:hAnsi="Times New Roman"/>
          <w:color w:val="161616"/>
          <w:sz w:val="28"/>
          <w:szCs w:val="28"/>
        </w:rPr>
      </w:pPr>
      <w:r w:rsidRPr="00F14BB8">
        <w:rPr>
          <w:rFonts w:ascii="Times New Roman UniToktom" w:eastAsia="Times New Roman" w:hAnsi="Times New Roman UniToktom"/>
          <w:sz w:val="28"/>
          <w:szCs w:val="28"/>
        </w:rPr>
        <w:t>Для обеспечения общественного обсуждения и реализации статьи 22 Закона Кыргызской Республики «О нормативных правовых актах Кыргызской Республики», проект</w:t>
      </w:r>
      <w:r>
        <w:rPr>
          <w:rFonts w:ascii="Times New Roman UniToktom" w:eastAsia="Times New Roman" w:hAnsi="Times New Roman UniToktom"/>
          <w:sz w:val="28"/>
          <w:szCs w:val="28"/>
        </w:rPr>
        <w:t xml:space="preserve"> направлен для</w:t>
      </w:r>
      <w:r w:rsidRPr="00F14BB8">
        <w:rPr>
          <w:rFonts w:ascii="Times New Roman UniToktom" w:eastAsia="Times New Roman" w:hAnsi="Times New Roman UniToktom"/>
          <w:sz w:val="28"/>
          <w:szCs w:val="28"/>
        </w:rPr>
        <w:t xml:space="preserve"> размещен</w:t>
      </w:r>
      <w:r>
        <w:rPr>
          <w:rFonts w:ascii="Times New Roman UniToktom" w:eastAsia="Times New Roman" w:hAnsi="Times New Roman UniToktom"/>
          <w:sz w:val="28"/>
          <w:szCs w:val="28"/>
        </w:rPr>
        <w:t>ия</w:t>
      </w:r>
      <w:r w:rsidRPr="00F14BB8">
        <w:rPr>
          <w:rFonts w:ascii="Times New Roman UniToktom" w:eastAsia="Times New Roman" w:hAnsi="Times New Roman UniToktom"/>
          <w:sz w:val="28"/>
          <w:szCs w:val="28"/>
        </w:rPr>
        <w:t xml:space="preserve"> на официальном сайте Правительства Кыргызской Республики</w:t>
      </w:r>
      <w:r>
        <w:rPr>
          <w:rFonts w:ascii="Times New Roman UniToktom" w:eastAsia="Times New Roman" w:hAnsi="Times New Roman UniToktom"/>
          <w:sz w:val="28"/>
          <w:szCs w:val="28"/>
        </w:rPr>
        <w:t xml:space="preserve"> «___» _________ 2020 года. </w:t>
      </w:r>
    </w:p>
    <w:p w:rsidR="002A5B09" w:rsidRPr="00F14BB8" w:rsidRDefault="002A5B09" w:rsidP="002A5B09">
      <w:pPr>
        <w:ind w:firstLine="708"/>
        <w:jc w:val="both"/>
        <w:rPr>
          <w:rFonts w:ascii="Times New Roman UniToktom" w:eastAsia="Times New Roman" w:hAnsi="Times New Roman UniToktom"/>
          <w:b/>
          <w:bCs/>
          <w:sz w:val="28"/>
          <w:szCs w:val="28"/>
        </w:rPr>
      </w:pPr>
      <w:r w:rsidRPr="00F14BB8">
        <w:rPr>
          <w:rFonts w:ascii="Times New Roman UniToktom" w:eastAsia="Times New Roman" w:hAnsi="Times New Roman UniToktom"/>
          <w:b/>
          <w:bCs/>
          <w:sz w:val="28"/>
          <w:szCs w:val="28"/>
        </w:rPr>
        <w:t>5. Анализ соответствия проекта законодательству</w:t>
      </w:r>
    </w:p>
    <w:p w:rsidR="002A5B09" w:rsidRPr="00F14BB8" w:rsidRDefault="002A5B09" w:rsidP="002A5B09">
      <w:pPr>
        <w:ind w:firstLine="708"/>
        <w:jc w:val="both"/>
        <w:rPr>
          <w:rFonts w:ascii="Times New Roman UniToktom" w:eastAsia="Times New Roman" w:hAnsi="Times New Roman UniToktom"/>
          <w:bCs/>
          <w:sz w:val="28"/>
          <w:szCs w:val="28"/>
        </w:rPr>
      </w:pPr>
      <w:r w:rsidRPr="00F14BB8">
        <w:rPr>
          <w:rFonts w:ascii="Times New Roman UniToktom" w:eastAsia="Times New Roman" w:hAnsi="Times New Roman UniToktom"/>
          <w:bCs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2A5B09" w:rsidRPr="00F14BB8" w:rsidRDefault="002A5B09" w:rsidP="002A5B09">
      <w:pPr>
        <w:ind w:firstLine="708"/>
        <w:jc w:val="both"/>
        <w:rPr>
          <w:rFonts w:ascii="Times New Roman UniToktom" w:eastAsia="Times New Roman" w:hAnsi="Times New Roman UniToktom"/>
          <w:bCs/>
          <w:sz w:val="28"/>
          <w:szCs w:val="28"/>
        </w:rPr>
      </w:pPr>
      <w:r w:rsidRPr="00F14BB8">
        <w:rPr>
          <w:rFonts w:ascii="Times New Roman UniToktom" w:eastAsia="Times New Roman" w:hAnsi="Times New Roman UniToktom"/>
          <w:b/>
          <w:bCs/>
          <w:sz w:val="28"/>
          <w:szCs w:val="28"/>
        </w:rPr>
        <w:t>6. Информация о необходимости финансирования</w:t>
      </w:r>
    </w:p>
    <w:p w:rsidR="002A5B09" w:rsidRPr="00F14BB8" w:rsidRDefault="002A5B09" w:rsidP="002A5B09">
      <w:pPr>
        <w:ind w:firstLine="708"/>
        <w:jc w:val="both"/>
        <w:rPr>
          <w:rFonts w:ascii="Times New Roman UniToktom" w:eastAsia="Times New Roman" w:hAnsi="Times New Roman UniToktom"/>
          <w:bCs/>
          <w:sz w:val="28"/>
          <w:szCs w:val="28"/>
        </w:rPr>
      </w:pPr>
      <w:r w:rsidRPr="00F14BB8">
        <w:rPr>
          <w:rFonts w:ascii="Times New Roman UniToktom" w:eastAsia="Times New Roman" w:hAnsi="Times New Roman UniToktom"/>
          <w:bCs/>
          <w:sz w:val="28"/>
          <w:szCs w:val="28"/>
        </w:rPr>
        <w:t xml:space="preserve">Принятие настоящего проекта </w:t>
      </w:r>
      <w:r w:rsidR="000F0682">
        <w:rPr>
          <w:rFonts w:ascii="Times New Roman UniToktom" w:eastAsia="Times New Roman" w:hAnsi="Times New Roman UniToktom"/>
          <w:bCs/>
          <w:sz w:val="28"/>
          <w:szCs w:val="28"/>
        </w:rPr>
        <w:t>постановления</w:t>
      </w:r>
      <w:r w:rsidRPr="00F14BB8">
        <w:rPr>
          <w:rFonts w:ascii="Times New Roman UniToktom" w:eastAsia="Times New Roman" w:hAnsi="Times New Roman UniToktom"/>
          <w:bCs/>
          <w:sz w:val="28"/>
          <w:szCs w:val="28"/>
        </w:rPr>
        <w:t xml:space="preserve"> Кыргызской Республики не </w:t>
      </w:r>
      <w:r w:rsidRPr="00497D80">
        <w:rPr>
          <w:rFonts w:ascii="Times New Roman UniToktom" w:eastAsia="Times New Roman" w:hAnsi="Times New Roman UniToktom"/>
          <w:bCs/>
          <w:sz w:val="28"/>
          <w:szCs w:val="28"/>
        </w:rPr>
        <w:t>потребует</w:t>
      </w:r>
      <w:r w:rsidRPr="00F14BB8">
        <w:rPr>
          <w:sz w:val="28"/>
          <w:szCs w:val="28"/>
        </w:rPr>
        <w:t xml:space="preserve"> </w:t>
      </w:r>
      <w:r w:rsidRPr="00F14BB8">
        <w:rPr>
          <w:rFonts w:ascii="Times New Roman UniToktom" w:eastAsia="Times New Roman" w:hAnsi="Times New Roman UniToktom"/>
          <w:bCs/>
          <w:sz w:val="28"/>
          <w:szCs w:val="28"/>
        </w:rPr>
        <w:t>дополнительных финансовых затрат из республиканского бюджета.</w:t>
      </w:r>
    </w:p>
    <w:p w:rsidR="002A5B09" w:rsidRPr="00F14BB8" w:rsidRDefault="002A5B09" w:rsidP="002A5B09">
      <w:pPr>
        <w:ind w:firstLine="708"/>
        <w:jc w:val="both"/>
        <w:rPr>
          <w:rFonts w:ascii="Times New Roman UniToktom" w:eastAsia="Times New Roman" w:hAnsi="Times New Roman UniToktom"/>
          <w:bCs/>
          <w:sz w:val="28"/>
          <w:szCs w:val="28"/>
        </w:rPr>
      </w:pPr>
      <w:r w:rsidRPr="00F14BB8">
        <w:rPr>
          <w:rFonts w:ascii="Times New Roman UniToktom" w:eastAsia="Times New Roman" w:hAnsi="Times New Roman UniToktom"/>
          <w:b/>
          <w:bCs/>
          <w:sz w:val="28"/>
          <w:szCs w:val="28"/>
        </w:rPr>
        <w:t>7. Информация об анализе регулятивного воздействия</w:t>
      </w:r>
    </w:p>
    <w:p w:rsidR="002A5B09" w:rsidRDefault="002A5B09" w:rsidP="002A5B09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9B2468">
        <w:rPr>
          <w:rFonts w:ascii="Times New Roman" w:hAnsi="Times New Roman"/>
          <w:sz w:val="28"/>
          <w:szCs w:val="28"/>
        </w:rPr>
        <w:t xml:space="preserve">В связи с тем, что предлагаемый проект нормативного правового акта не направлен на введение новых норм по регулированию </w:t>
      </w:r>
      <w:r w:rsidRPr="009B2468">
        <w:rPr>
          <w:rFonts w:ascii="Times New Roman" w:hAnsi="Times New Roman"/>
          <w:sz w:val="28"/>
          <w:szCs w:val="28"/>
        </w:rPr>
        <w:lastRenderedPageBreak/>
        <w:t>предпринимательской деятельности</w:t>
      </w:r>
      <w:r>
        <w:rPr>
          <w:rFonts w:ascii="Times New Roman" w:hAnsi="Times New Roman"/>
          <w:sz w:val="28"/>
          <w:szCs w:val="28"/>
        </w:rPr>
        <w:t>,</w:t>
      </w:r>
      <w:r w:rsidRPr="009B2468">
        <w:rPr>
          <w:rFonts w:ascii="Times New Roman" w:hAnsi="Times New Roman"/>
          <w:sz w:val="28"/>
          <w:szCs w:val="28"/>
        </w:rPr>
        <w:t xml:space="preserve"> проведение ан</w:t>
      </w:r>
      <w:r>
        <w:rPr>
          <w:rFonts w:ascii="Times New Roman" w:hAnsi="Times New Roman"/>
          <w:sz w:val="28"/>
          <w:szCs w:val="28"/>
        </w:rPr>
        <w:t xml:space="preserve">ализа регулятивного воздействия, </w:t>
      </w:r>
      <w:r w:rsidRPr="009B2468">
        <w:rPr>
          <w:rFonts w:ascii="Times New Roman" w:hAnsi="Times New Roman"/>
          <w:sz w:val="28"/>
          <w:szCs w:val="28"/>
        </w:rPr>
        <w:t>в соответствии со статьей 19 Закона Кыргызской Республики «О нормативных правовых актах Кыргызской Республики»</w:t>
      </w:r>
      <w:r>
        <w:rPr>
          <w:rFonts w:ascii="Times New Roman" w:hAnsi="Times New Roman"/>
          <w:sz w:val="28"/>
          <w:szCs w:val="28"/>
        </w:rPr>
        <w:t>,</w:t>
      </w:r>
      <w:r w:rsidRPr="009B2468">
        <w:rPr>
          <w:rFonts w:ascii="Times New Roman" w:hAnsi="Times New Roman"/>
          <w:sz w:val="28"/>
          <w:szCs w:val="28"/>
        </w:rPr>
        <w:t xml:space="preserve"> не требуется.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37BBE" w:rsidRDefault="00D37BBE" w:rsidP="005962DE">
      <w:pPr>
        <w:pStyle w:val="a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D37BBE" w:rsidRPr="00D37BBE" w:rsidRDefault="00D37BBE" w:rsidP="00D37BBE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A5B09" w:rsidRDefault="002A5B09" w:rsidP="00051AA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</w:t>
      </w:r>
    </w:p>
    <w:p w:rsidR="002A5B09" w:rsidRDefault="002A5B09" w:rsidP="00051AA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Социального фонда </w:t>
      </w:r>
    </w:p>
    <w:p w:rsidR="00FA094E" w:rsidRPr="00FA094E" w:rsidRDefault="002A5B09" w:rsidP="00051AA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FA094E">
        <w:rPr>
          <w:rFonts w:ascii="Times New Roman" w:hAnsi="Times New Roman" w:cs="Times New Roman"/>
          <w:b/>
          <w:sz w:val="28"/>
          <w:szCs w:val="28"/>
        </w:rPr>
        <w:tab/>
      </w:r>
      <w:r w:rsidR="005869A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A094E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М. Ирсалиев</w:t>
      </w:r>
    </w:p>
    <w:sectPr w:rsidR="00FA094E" w:rsidRPr="00FA094E" w:rsidSect="00D37BBE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993" w:right="1134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1DF" w:rsidRDefault="002851DF">
      <w:r>
        <w:separator/>
      </w:r>
    </w:p>
  </w:endnote>
  <w:endnote w:type="continuationSeparator" w:id="0">
    <w:p w:rsidR="002851DF" w:rsidRDefault="00285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UniToktom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0BE" w:rsidRDefault="00DF00BE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0BE" w:rsidRDefault="00DF00B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1DF" w:rsidRDefault="002851DF">
      <w:r>
        <w:separator/>
      </w:r>
    </w:p>
  </w:footnote>
  <w:footnote w:type="continuationSeparator" w:id="0">
    <w:p w:rsidR="002851DF" w:rsidRDefault="00285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0BE" w:rsidRDefault="00DF00BE">
    <w:pPr>
      <w:rPr>
        <w:sz w:val="2"/>
        <w:szCs w:val="2"/>
      </w:rPr>
    </w:pPr>
    <w:r>
      <w:rPr>
        <w:noProof/>
        <w:lang w:val="en-US" w:eastAsia="en-US"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6BC132BD" wp14:editId="6DC45E4A">
              <wp:simplePos x="0" y="0"/>
              <wp:positionH relativeFrom="page">
                <wp:posOffset>6277610</wp:posOffset>
              </wp:positionH>
              <wp:positionV relativeFrom="page">
                <wp:posOffset>1322070</wp:posOffset>
              </wp:positionV>
              <wp:extent cx="588010" cy="158750"/>
              <wp:effectExtent l="635" t="0" r="1905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010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F00BE" w:rsidRDefault="00DF00BE">
                          <w:r>
                            <w:rPr>
                              <w:rStyle w:val="a4"/>
                              <w:rFonts w:eastAsia="Courier New"/>
                              <w:b w:val="0"/>
                              <w:bCs w:val="0"/>
                            </w:rPr>
                            <w:t>Проект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C132BD"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6" type="#_x0000_t202" style="position:absolute;margin-left:494.3pt;margin-top:104.1pt;width:46.3pt;height:12.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" filled="f" stroked="f">
              <v:textbox style="mso-fit-shape-to-text:t" inset="0,0,0,0">
                <w:txbxContent>
                  <w:p w:rsidR="00DF00BE" w:rsidRDefault="00DF00BE">
                    <w:r>
                      <w:rPr>
                        <w:rStyle w:val="a4"/>
                        <w:rFonts w:eastAsia="Courier New"/>
                        <w:b w:val="0"/>
                        <w:bCs w:val="0"/>
                      </w:rPr>
                      <w:t>Проект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0BE" w:rsidRDefault="00DF00BE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00BE" w:rsidRDefault="00DF00B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3498C"/>
    <w:multiLevelType w:val="hybridMultilevel"/>
    <w:tmpl w:val="CE1EEEEC"/>
    <w:lvl w:ilvl="0" w:tplc="04190011">
      <w:start w:val="1"/>
      <w:numFmt w:val="decimal"/>
      <w:lvlText w:val="%1)"/>
      <w:lvlJc w:val="left"/>
      <w:pPr>
        <w:ind w:left="0"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24CD75F4"/>
    <w:multiLevelType w:val="hybridMultilevel"/>
    <w:tmpl w:val="AB1E10FA"/>
    <w:lvl w:ilvl="0" w:tplc="7F207F4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7621558"/>
    <w:multiLevelType w:val="hybridMultilevel"/>
    <w:tmpl w:val="85207CB0"/>
    <w:lvl w:ilvl="0" w:tplc="F92CB5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665"/>
    <w:rsid w:val="000076B9"/>
    <w:rsid w:val="0003556C"/>
    <w:rsid w:val="000467C6"/>
    <w:rsid w:val="00051AA5"/>
    <w:rsid w:val="000614DF"/>
    <w:rsid w:val="000712F0"/>
    <w:rsid w:val="00073C0C"/>
    <w:rsid w:val="00085EF9"/>
    <w:rsid w:val="00091FAF"/>
    <w:rsid w:val="000950F5"/>
    <w:rsid w:val="000978D4"/>
    <w:rsid w:val="000B0810"/>
    <w:rsid w:val="000E1420"/>
    <w:rsid w:val="000E199D"/>
    <w:rsid w:val="000E1D83"/>
    <w:rsid w:val="000F0682"/>
    <w:rsid w:val="000F6FC5"/>
    <w:rsid w:val="0010372F"/>
    <w:rsid w:val="00130F02"/>
    <w:rsid w:val="00143FDD"/>
    <w:rsid w:val="001619F4"/>
    <w:rsid w:val="00185E1C"/>
    <w:rsid w:val="001A58BE"/>
    <w:rsid w:val="001B5DF1"/>
    <w:rsid w:val="001C41CB"/>
    <w:rsid w:val="001D6E72"/>
    <w:rsid w:val="001E3D96"/>
    <w:rsid w:val="001E479A"/>
    <w:rsid w:val="001F1FFD"/>
    <w:rsid w:val="00212EB2"/>
    <w:rsid w:val="002264BB"/>
    <w:rsid w:val="00227187"/>
    <w:rsid w:val="00242437"/>
    <w:rsid w:val="00251128"/>
    <w:rsid w:val="00252F1A"/>
    <w:rsid w:val="00255912"/>
    <w:rsid w:val="00274D41"/>
    <w:rsid w:val="002851DF"/>
    <w:rsid w:val="002A5B09"/>
    <w:rsid w:val="002B1C8A"/>
    <w:rsid w:val="002C7290"/>
    <w:rsid w:val="002E3640"/>
    <w:rsid w:val="002E58DD"/>
    <w:rsid w:val="002F45C3"/>
    <w:rsid w:val="002F618B"/>
    <w:rsid w:val="00314F5A"/>
    <w:rsid w:val="00371D7F"/>
    <w:rsid w:val="00372162"/>
    <w:rsid w:val="003B7E0E"/>
    <w:rsid w:val="003C27D2"/>
    <w:rsid w:val="003D06D0"/>
    <w:rsid w:val="003D3BEF"/>
    <w:rsid w:val="003E46FD"/>
    <w:rsid w:val="003F5BEE"/>
    <w:rsid w:val="00410C58"/>
    <w:rsid w:val="0043464A"/>
    <w:rsid w:val="00441406"/>
    <w:rsid w:val="004426D3"/>
    <w:rsid w:val="00453164"/>
    <w:rsid w:val="0045428B"/>
    <w:rsid w:val="00471506"/>
    <w:rsid w:val="004812B5"/>
    <w:rsid w:val="00484DB0"/>
    <w:rsid w:val="00495340"/>
    <w:rsid w:val="00496C62"/>
    <w:rsid w:val="00496F2D"/>
    <w:rsid w:val="00497D80"/>
    <w:rsid w:val="004A43D8"/>
    <w:rsid w:val="004A7C76"/>
    <w:rsid w:val="0050233D"/>
    <w:rsid w:val="00510A5D"/>
    <w:rsid w:val="005345A9"/>
    <w:rsid w:val="00534C34"/>
    <w:rsid w:val="0056308D"/>
    <w:rsid w:val="005869A4"/>
    <w:rsid w:val="005962DE"/>
    <w:rsid w:val="005B1E59"/>
    <w:rsid w:val="005C3E06"/>
    <w:rsid w:val="005D6481"/>
    <w:rsid w:val="005E121E"/>
    <w:rsid w:val="005E5375"/>
    <w:rsid w:val="005E67F8"/>
    <w:rsid w:val="005F5DBA"/>
    <w:rsid w:val="006048F2"/>
    <w:rsid w:val="00605FC0"/>
    <w:rsid w:val="00614048"/>
    <w:rsid w:val="00614634"/>
    <w:rsid w:val="00647CE8"/>
    <w:rsid w:val="0065422E"/>
    <w:rsid w:val="00655535"/>
    <w:rsid w:val="00660311"/>
    <w:rsid w:val="00671D49"/>
    <w:rsid w:val="006B0595"/>
    <w:rsid w:val="006D710D"/>
    <w:rsid w:val="006E736A"/>
    <w:rsid w:val="00717BA1"/>
    <w:rsid w:val="007239D6"/>
    <w:rsid w:val="00733993"/>
    <w:rsid w:val="00740961"/>
    <w:rsid w:val="0074558C"/>
    <w:rsid w:val="007770D0"/>
    <w:rsid w:val="00790C07"/>
    <w:rsid w:val="007A46D1"/>
    <w:rsid w:val="007A7893"/>
    <w:rsid w:val="007C4A36"/>
    <w:rsid w:val="007E1569"/>
    <w:rsid w:val="00813665"/>
    <w:rsid w:val="008165AB"/>
    <w:rsid w:val="008262ED"/>
    <w:rsid w:val="00831B15"/>
    <w:rsid w:val="00832534"/>
    <w:rsid w:val="00835B24"/>
    <w:rsid w:val="00855BDF"/>
    <w:rsid w:val="00865046"/>
    <w:rsid w:val="00882334"/>
    <w:rsid w:val="00896BEE"/>
    <w:rsid w:val="008A1F3C"/>
    <w:rsid w:val="008B0108"/>
    <w:rsid w:val="008B7F90"/>
    <w:rsid w:val="008C0BA9"/>
    <w:rsid w:val="008C45C3"/>
    <w:rsid w:val="008D41B0"/>
    <w:rsid w:val="008E23B5"/>
    <w:rsid w:val="00902C48"/>
    <w:rsid w:val="009478D3"/>
    <w:rsid w:val="009B2468"/>
    <w:rsid w:val="009B365C"/>
    <w:rsid w:val="009B7859"/>
    <w:rsid w:val="009B7FE9"/>
    <w:rsid w:val="009D38CB"/>
    <w:rsid w:val="009D6BC0"/>
    <w:rsid w:val="009E196F"/>
    <w:rsid w:val="00A07A2D"/>
    <w:rsid w:val="00A35C12"/>
    <w:rsid w:val="00A36350"/>
    <w:rsid w:val="00A36399"/>
    <w:rsid w:val="00A37B1D"/>
    <w:rsid w:val="00A436E6"/>
    <w:rsid w:val="00A44E79"/>
    <w:rsid w:val="00A52231"/>
    <w:rsid w:val="00A52976"/>
    <w:rsid w:val="00A545ED"/>
    <w:rsid w:val="00A7716B"/>
    <w:rsid w:val="00A84A8D"/>
    <w:rsid w:val="00A94866"/>
    <w:rsid w:val="00AA2E4D"/>
    <w:rsid w:val="00AB3EAD"/>
    <w:rsid w:val="00AB5EC9"/>
    <w:rsid w:val="00AD24D3"/>
    <w:rsid w:val="00B33F61"/>
    <w:rsid w:val="00B35FD5"/>
    <w:rsid w:val="00B4347C"/>
    <w:rsid w:val="00B539DD"/>
    <w:rsid w:val="00B70EB6"/>
    <w:rsid w:val="00B77F89"/>
    <w:rsid w:val="00B860CC"/>
    <w:rsid w:val="00B971DB"/>
    <w:rsid w:val="00BA5B08"/>
    <w:rsid w:val="00BB3949"/>
    <w:rsid w:val="00BC024E"/>
    <w:rsid w:val="00BD25EC"/>
    <w:rsid w:val="00BD4776"/>
    <w:rsid w:val="00BD6CBA"/>
    <w:rsid w:val="00BE39C3"/>
    <w:rsid w:val="00BF1CAD"/>
    <w:rsid w:val="00C01568"/>
    <w:rsid w:val="00C242A2"/>
    <w:rsid w:val="00C31FF4"/>
    <w:rsid w:val="00C33F69"/>
    <w:rsid w:val="00C455D0"/>
    <w:rsid w:val="00C47C9F"/>
    <w:rsid w:val="00C662A1"/>
    <w:rsid w:val="00C679CF"/>
    <w:rsid w:val="00C90BD1"/>
    <w:rsid w:val="00C9199A"/>
    <w:rsid w:val="00C923A4"/>
    <w:rsid w:val="00CA329F"/>
    <w:rsid w:val="00CB10AB"/>
    <w:rsid w:val="00CB470D"/>
    <w:rsid w:val="00CC0C87"/>
    <w:rsid w:val="00CE7ECD"/>
    <w:rsid w:val="00CF116B"/>
    <w:rsid w:val="00CF35D2"/>
    <w:rsid w:val="00CF6939"/>
    <w:rsid w:val="00D135CF"/>
    <w:rsid w:val="00D22091"/>
    <w:rsid w:val="00D270F2"/>
    <w:rsid w:val="00D33DEF"/>
    <w:rsid w:val="00D378ED"/>
    <w:rsid w:val="00D37BBE"/>
    <w:rsid w:val="00D62DFD"/>
    <w:rsid w:val="00D63D46"/>
    <w:rsid w:val="00D92C9B"/>
    <w:rsid w:val="00DA3C9F"/>
    <w:rsid w:val="00DA43A9"/>
    <w:rsid w:val="00DD775A"/>
    <w:rsid w:val="00DE55B0"/>
    <w:rsid w:val="00DF00BE"/>
    <w:rsid w:val="00E04637"/>
    <w:rsid w:val="00E059F5"/>
    <w:rsid w:val="00E0743E"/>
    <w:rsid w:val="00E111F8"/>
    <w:rsid w:val="00E351C7"/>
    <w:rsid w:val="00E4692F"/>
    <w:rsid w:val="00E53490"/>
    <w:rsid w:val="00E57773"/>
    <w:rsid w:val="00E65077"/>
    <w:rsid w:val="00E75512"/>
    <w:rsid w:val="00E91931"/>
    <w:rsid w:val="00EA2677"/>
    <w:rsid w:val="00EA31F8"/>
    <w:rsid w:val="00EB6521"/>
    <w:rsid w:val="00EC3310"/>
    <w:rsid w:val="00EC6BC0"/>
    <w:rsid w:val="00EE4570"/>
    <w:rsid w:val="00EF072D"/>
    <w:rsid w:val="00EF17BB"/>
    <w:rsid w:val="00EF1B16"/>
    <w:rsid w:val="00EF1FF1"/>
    <w:rsid w:val="00F1299A"/>
    <w:rsid w:val="00F14BB8"/>
    <w:rsid w:val="00F15C02"/>
    <w:rsid w:val="00F20087"/>
    <w:rsid w:val="00F22A8A"/>
    <w:rsid w:val="00F62622"/>
    <w:rsid w:val="00FA094E"/>
    <w:rsid w:val="00FE2F70"/>
    <w:rsid w:val="00FE46AF"/>
    <w:rsid w:val="00FF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1BA22A"/>
  <w15:docId w15:val="{BBCAE16A-58FE-4DBB-99EC-5172742E0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E121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467C6"/>
    <w:pPr>
      <w:keepNext/>
      <w:widowControl/>
      <w:ind w:firstLine="567"/>
      <w:jc w:val="both"/>
      <w:outlineLvl w:val="0"/>
    </w:pPr>
    <w:rPr>
      <w:rFonts w:ascii="Times New Roman" w:eastAsiaTheme="minorHAnsi" w:hAnsi="Times New Roman" w:cstheme="minorBidi"/>
      <w:b/>
      <w:bCs/>
      <w:color w:val="auto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E121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Колонтитул_"/>
    <w:basedOn w:val="a0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"/>
    <w:basedOn w:val="a3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5">
    <w:name w:val="Основной текст_"/>
    <w:basedOn w:val="a0"/>
    <w:link w:val="11"/>
    <w:rsid w:val="005E12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E121E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11">
    <w:name w:val="Основной текст1"/>
    <w:basedOn w:val="a"/>
    <w:link w:val="a5"/>
    <w:rsid w:val="005E121E"/>
    <w:pPr>
      <w:shd w:val="clear" w:color="auto" w:fill="FFFFFF"/>
      <w:spacing w:before="900" w:after="420"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3C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3C9F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5B1E59"/>
    <w:pPr>
      <w:widowControl/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customStyle="1" w:styleId="tkTekst">
    <w:name w:val="_Текст обычный (tkTekst)"/>
    <w:basedOn w:val="a"/>
    <w:rsid w:val="005B1E59"/>
    <w:pPr>
      <w:widowControl/>
      <w:spacing w:after="60" w:line="276" w:lineRule="auto"/>
      <w:ind w:firstLine="567"/>
      <w:jc w:val="both"/>
    </w:pPr>
    <w:rPr>
      <w:rFonts w:ascii="Arial" w:eastAsiaTheme="minorEastAsia" w:hAnsi="Arial" w:cs="Arial"/>
      <w:color w:val="auto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0467C6"/>
    <w:rPr>
      <w:rFonts w:ascii="Times New Roman" w:hAnsi="Times New Roman"/>
      <w:b/>
      <w:bCs/>
      <w:sz w:val="24"/>
    </w:rPr>
  </w:style>
  <w:style w:type="paragraph" w:customStyle="1" w:styleId="tkNazvanie">
    <w:name w:val="_Название (tkNazvanie)"/>
    <w:basedOn w:val="a"/>
    <w:rsid w:val="000467C6"/>
    <w:pPr>
      <w:widowControl/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color w:val="auto"/>
    </w:rPr>
  </w:style>
  <w:style w:type="paragraph" w:styleId="a9">
    <w:name w:val="No Spacing"/>
    <w:uiPriority w:val="1"/>
    <w:qFormat/>
    <w:rsid w:val="00F14BB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Zagolovok5">
    <w:name w:val="_Заголовок Статья (tkZagolovok5)"/>
    <w:basedOn w:val="a"/>
    <w:rsid w:val="001619F4"/>
    <w:pPr>
      <w:widowControl/>
      <w:spacing w:before="200" w:after="60" w:line="276" w:lineRule="auto"/>
      <w:ind w:firstLine="567"/>
    </w:pPr>
    <w:rPr>
      <w:rFonts w:ascii="Arial" w:eastAsia="Times New Roman" w:hAnsi="Arial" w:cs="Arial"/>
      <w:b/>
      <w:bCs/>
      <w:color w:val="auto"/>
      <w:sz w:val="20"/>
      <w:szCs w:val="20"/>
      <w:lang w:val="en-US" w:eastAsia="en-US"/>
    </w:rPr>
  </w:style>
  <w:style w:type="paragraph" w:customStyle="1" w:styleId="tkRekvizit">
    <w:name w:val="_Реквизит (tkRekvizit)"/>
    <w:basedOn w:val="a"/>
    <w:rsid w:val="00EC3310"/>
    <w:pPr>
      <w:widowControl/>
      <w:spacing w:before="200" w:after="200" w:line="276" w:lineRule="auto"/>
      <w:jc w:val="center"/>
    </w:pPr>
    <w:rPr>
      <w:rFonts w:ascii="Arial" w:eastAsia="Times New Roman" w:hAnsi="Arial" w:cs="Arial"/>
      <w:i/>
      <w:iCs/>
      <w:color w:val="auto"/>
      <w:sz w:val="20"/>
      <w:szCs w:val="20"/>
      <w:lang w:val="en-US" w:eastAsia="en-US"/>
    </w:rPr>
  </w:style>
  <w:style w:type="paragraph" w:customStyle="1" w:styleId="tkForma">
    <w:name w:val="_Форма (tkForma)"/>
    <w:basedOn w:val="a"/>
    <w:rsid w:val="00EC3310"/>
    <w:pPr>
      <w:widowControl/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color w:val="auto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.raimkulov\AppData\Local\Temp\Toktom\5cacf2d3-f50d-4742-9967-6c846788aa35\document.ht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3FB5E-31F0-41A0-9129-80F0982C2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user</cp:lastModifiedBy>
  <cp:revision>8</cp:revision>
  <cp:lastPrinted>2020-07-21T06:20:00Z</cp:lastPrinted>
  <dcterms:created xsi:type="dcterms:W3CDTF">2020-07-21T11:39:00Z</dcterms:created>
  <dcterms:modified xsi:type="dcterms:W3CDTF">2020-07-23T06:05:00Z</dcterms:modified>
</cp:coreProperties>
</file>